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60" w:rsidRPr="00E87760" w:rsidRDefault="008974F3" w:rsidP="00E87760">
      <w:pPr>
        <w:spacing w:before="100" w:beforeAutospacing="1" w:after="100" w:afterAutospacing="1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en-AU"/>
        </w:rPr>
      </w:pPr>
      <w:r>
        <w:rPr>
          <w:rFonts w:ascii="Arial" w:eastAsia="Times New Roman" w:hAnsi="Arial" w:cs="Arial"/>
          <w:b/>
          <w:bCs/>
          <w:kern w:val="36"/>
          <w:sz w:val="28"/>
          <w:szCs w:val="28"/>
          <w:lang w:eastAsia="en-AU"/>
        </w:rPr>
        <w:t>D</w:t>
      </w:r>
      <w:r w:rsidR="00E87760" w:rsidRPr="00E87760">
        <w:rPr>
          <w:rFonts w:ascii="Arial" w:eastAsia="Times New Roman" w:hAnsi="Arial" w:cs="Arial"/>
          <w:b/>
          <w:bCs/>
          <w:kern w:val="36"/>
          <w:sz w:val="28"/>
          <w:szCs w:val="28"/>
          <w:lang w:eastAsia="en-AU"/>
        </w:rPr>
        <w:t>iagram of the Heart</w:t>
      </w:r>
    </w:p>
    <w:p w:rsidR="00E87760" w:rsidRDefault="00E87760" w:rsidP="00E87760"/>
    <w:p w:rsidR="00E87760" w:rsidRDefault="00E87760" w:rsidP="00E87760"/>
    <w:p w:rsidR="00EA5B9B" w:rsidRDefault="00EA5B9B" w:rsidP="00EA5B9B"/>
    <w:p w:rsidR="00E87760" w:rsidRPr="00E87760" w:rsidRDefault="00A078D5" w:rsidP="00E87760">
      <w:pPr>
        <w:spacing w:before="100" w:beforeAutospacing="1" w:after="100" w:afterAutospacing="1" w:line="288" w:lineRule="auto"/>
        <w:jc w:val="center"/>
        <w:textAlignment w:val="top"/>
        <w:rPr>
          <w:rFonts w:ascii="Arial" w:eastAsia="Times New Roman" w:hAnsi="Arial" w:cs="Arial"/>
          <w:b/>
          <w:bCs/>
          <w:color w:val="1F5080"/>
          <w:sz w:val="18"/>
          <w:szCs w:val="18"/>
          <w:lang w:eastAsia="en-AU"/>
        </w:rPr>
      </w:pPr>
      <w:r w:rsidRPr="00A078D5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15.45pt;margin-top:106.9pt;width:133.8pt;height:36.05pt;z-index:251674624;mso-width-relative:margin;mso-height-relative:margin">
            <v:textbox>
              <w:txbxContent>
                <w:p w:rsidR="00EA5B9B" w:rsidRDefault="00EA5B9B"/>
              </w:txbxContent>
            </v:textbox>
          </v:shape>
        </w:pict>
      </w:r>
      <w:r w:rsidRPr="00A078D5">
        <w:rPr>
          <w:noProof/>
          <w:lang w:eastAsia="en-AU"/>
        </w:rPr>
        <w:pict>
          <v:shape id="_x0000_s1033" type="#_x0000_t202" style="position:absolute;left:0;text-align:left;margin-left:183pt;margin-top:229.15pt;width:70.95pt;height:38.25pt;z-index:251672576">
            <v:textbox>
              <w:txbxContent>
                <w:p w:rsidR="00EA5B9B" w:rsidRDefault="00EA5B9B"/>
              </w:txbxContent>
            </v:textbox>
          </v:shape>
        </w:pict>
      </w:r>
      <w:r w:rsidRPr="00A078D5">
        <w:rPr>
          <w:noProof/>
          <w:lang w:val="en-US" w:eastAsia="zh-TW"/>
        </w:rPr>
        <w:pict>
          <v:shape id="_x0000_s1032" type="#_x0000_t202" style="position:absolute;left:0;text-align:left;margin-left:254.35pt;margin-top:210.95pt;width:69.15pt;height:36.95pt;z-index:251671552;mso-width-relative:margin;mso-height-relative:margin">
            <v:textbox>
              <w:txbxContent>
                <w:p w:rsidR="00EA5B9B" w:rsidRDefault="00EA5B9B"/>
              </w:txbxContent>
            </v:textbox>
          </v:shape>
        </w:pict>
      </w:r>
      <w:r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eastAsia="en-AU"/>
        </w:rPr>
        <w:pict>
          <v:shape id="_x0000_s1031" type="#_x0000_t202" style="position:absolute;left:0;text-align:left;margin-left:54.9pt;margin-top:4.9pt;width:142.5pt;height:30.75pt;z-index:251669504">
            <v:textbox style="mso-next-textbox:#_x0000_s1031">
              <w:txbxContent>
                <w:p w:rsidR="00EA5B9B" w:rsidRDefault="00EA5B9B"/>
              </w:txbxContent>
            </v:textbox>
          </v:shape>
        </w:pict>
      </w:r>
      <w:r w:rsidRPr="00A078D5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30" type="#_x0000_t202" style="position:absolute;left:0;text-align:left;margin-left:74.3pt;margin-top:313.9pt;width:179.65pt;height:34.5pt;z-index:251668480;mso-width-percent:400;mso-width-percent:400;mso-width-relative:margin;mso-height-relative:margin">
            <v:textbox style="mso-next-textbox:#_x0000_s1030">
              <w:txbxContent>
                <w:p w:rsidR="00EA5B9B" w:rsidRDefault="00EA5B9B"/>
              </w:txbxContent>
            </v:textbox>
          </v:shape>
        </w:pict>
      </w:r>
      <w:r w:rsidRPr="00A078D5">
        <w:rPr>
          <w:noProof/>
          <w:lang w:val="en-US" w:eastAsia="zh-TW"/>
        </w:rPr>
        <w:pict>
          <v:shape id="_x0000_s1026" type="#_x0000_t202" style="position:absolute;left:0;text-align:left;margin-left:231pt;margin-top:134.65pt;width:42.75pt;height:27pt;z-index:251660288;mso-width-relative:margin;mso-height-relative:margin" wrapcoords="-90 -129 -90 21471 21690 21471 21690 -129 -90 -129">
            <v:textbox style="mso-next-textbox:#_x0000_s1026">
              <w:txbxContent>
                <w:p w:rsidR="00E87760" w:rsidRDefault="00E87760"/>
              </w:txbxContent>
            </v:textbox>
          </v:shape>
        </w:pict>
      </w:r>
      <w:r w:rsidRPr="00A078D5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8" type="#_x0000_t202" style="position:absolute;left:0;text-align:left;margin-left:146.4pt;margin-top:155.55pt;width:51pt;height:24.1pt;z-index:251664384;mso-width-relative:margin;mso-height-relative:margin">
            <v:textbox style="mso-next-textbox:#_x0000_s1028">
              <w:txbxContent>
                <w:p w:rsidR="00E87760" w:rsidRDefault="00E87760"/>
              </w:txbxContent>
            </v:textbox>
          </v:shape>
        </w:pict>
      </w:r>
      <w:r w:rsidRPr="00A078D5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7" type="#_x0000_t202" style="position:absolute;left:0;text-align:left;margin-left:197.4pt;margin-top:51.8pt;width:56.55pt;height:23.6pt;z-index:251662336;mso-width-relative:margin;mso-height-relative:margin">
            <v:textbox style="mso-next-textbox:#_x0000_s1027">
              <w:txbxContent>
                <w:p w:rsidR="00E87760" w:rsidRDefault="00E87760"/>
              </w:txbxContent>
            </v:textbox>
          </v:shape>
        </w:pict>
      </w:r>
      <w:r w:rsidRPr="00A078D5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val="en-US" w:eastAsia="zh-TW"/>
        </w:rPr>
        <w:pict>
          <v:shape id="_x0000_s1029" type="#_x0000_t202" style="position:absolute;left:0;text-align:left;margin-left:304pt;margin-top:40.15pt;width:77.3pt;height:56.25pt;z-index:251666432;mso-width-relative:margin;mso-height-relative:margin">
            <v:textbox style="mso-next-textbox:#_x0000_s1029">
              <w:txbxContent>
                <w:p w:rsidR="00E87760" w:rsidRDefault="00E87760"/>
              </w:txbxContent>
            </v:textbox>
          </v:shape>
        </w:pict>
      </w:r>
      <w:r w:rsidR="00E87760">
        <w:rPr>
          <w:rFonts w:ascii="Arial" w:eastAsia="Times New Roman" w:hAnsi="Arial" w:cs="Arial"/>
          <w:b/>
          <w:bCs/>
          <w:noProof/>
          <w:color w:val="1F5080"/>
          <w:sz w:val="18"/>
          <w:szCs w:val="18"/>
          <w:lang w:eastAsia="en-AU"/>
        </w:rPr>
        <w:drawing>
          <wp:inline distT="0" distB="0" distL="0" distR="0">
            <wp:extent cx="4286250" cy="4286250"/>
            <wp:effectExtent l="19050" t="0" r="0" b="0"/>
            <wp:docPr id="1" name="Picture 1" descr="Diagram of the he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agram of the hear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A1B" w:rsidRDefault="00993A1B"/>
    <w:sectPr w:rsidR="00993A1B" w:rsidSect="00993A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7760"/>
    <w:rsid w:val="00485BA4"/>
    <w:rsid w:val="008974F3"/>
    <w:rsid w:val="00993A1B"/>
    <w:rsid w:val="00A078D5"/>
    <w:rsid w:val="00CC1E1C"/>
    <w:rsid w:val="00E3395D"/>
    <w:rsid w:val="00E87760"/>
    <w:rsid w:val="00EA5B9B"/>
    <w:rsid w:val="00ED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A1B"/>
  </w:style>
  <w:style w:type="paragraph" w:styleId="Heading1">
    <w:name w:val="heading 1"/>
    <w:basedOn w:val="Normal"/>
    <w:link w:val="Heading1Char"/>
    <w:uiPriority w:val="9"/>
    <w:qFormat/>
    <w:rsid w:val="00E87760"/>
    <w:pPr>
      <w:spacing w:before="100" w:beforeAutospacing="1" w:after="100" w:afterAutospacing="1" w:line="240" w:lineRule="auto"/>
      <w:jc w:val="center"/>
      <w:textAlignment w:val="top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2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760"/>
    <w:rPr>
      <w:rFonts w:ascii="Times New Roman" w:eastAsia="Times New Roman" w:hAnsi="Times New Roman" w:cs="Times New Roman"/>
      <w:b/>
      <w:bCs/>
      <w:kern w:val="36"/>
      <w:sz w:val="28"/>
      <w:szCs w:val="28"/>
      <w:lang w:eastAsia="en-AU"/>
    </w:rPr>
  </w:style>
  <w:style w:type="paragraph" w:customStyle="1" w:styleId="first-p">
    <w:name w:val="first-p"/>
    <w:basedOn w:val="Normal"/>
    <w:rsid w:val="00E8776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1F5080"/>
      <w:sz w:val="18"/>
      <w:szCs w:val="18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2</cp:revision>
  <dcterms:created xsi:type="dcterms:W3CDTF">2009-06-25T03:57:00Z</dcterms:created>
  <dcterms:modified xsi:type="dcterms:W3CDTF">2009-06-26T01:07:00Z</dcterms:modified>
</cp:coreProperties>
</file>